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Chars="0"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慧图集团立杆、设备箱定制年度采购项目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